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Vector_Фон" recolor="t" type="frame"/>
    </v:background>
  </w:background>
  <w:body>
    <w:p w14:paraId="32D2A81E" w14:textId="1D819E18" w:rsidR="00D14B74" w:rsidRPr="006E3F95" w:rsidRDefault="0068794F" w:rsidP="00C16049">
      <w:pPr>
        <w:jc w:val="center"/>
        <w:rPr>
          <w:rFonts w:ascii="Cambria" w:hAnsi="Cambria"/>
          <w:b/>
        </w:rPr>
      </w:pPr>
      <w:bookmarkStart w:id="0" w:name="_GoBack"/>
      <w:bookmarkEnd w:id="0"/>
      <w:r w:rsidRPr="006E3F95">
        <w:rPr>
          <w:rFonts w:ascii="Cambria" w:hAnsi="Cambria"/>
          <w:b/>
        </w:rPr>
        <w:t>Ваш с</w:t>
      </w:r>
      <w:r w:rsidR="00602A80" w:rsidRPr="006E3F95">
        <w:rPr>
          <w:rFonts w:ascii="Cambria" w:hAnsi="Cambria"/>
          <w:b/>
        </w:rPr>
        <w:t>пикер</w:t>
      </w:r>
      <w:r w:rsidR="00D14B74">
        <w:rPr>
          <w:rFonts w:ascii="Cambria" w:hAnsi="Cambria"/>
          <w:b/>
        </w:rPr>
        <w:t xml:space="preserve"> Нина Гришина</w:t>
      </w:r>
    </w:p>
    <w:p w14:paraId="6F5777AD" w14:textId="77777777" w:rsidR="00602A80" w:rsidRPr="006E3F95" w:rsidRDefault="00602A80" w:rsidP="006E3F95">
      <w:pPr>
        <w:ind w:left="-426"/>
        <w:jc w:val="both"/>
        <w:rPr>
          <w:rFonts w:ascii="Cambria" w:hAnsi="Cambria"/>
        </w:rPr>
      </w:pPr>
    </w:p>
    <w:p w14:paraId="655C2095" w14:textId="4212B097" w:rsidR="005924EE" w:rsidRPr="006E3F95" w:rsidRDefault="001A7FAB" w:rsidP="00490369">
      <w:pPr>
        <w:ind w:left="-426"/>
        <w:jc w:val="center"/>
        <w:rPr>
          <w:rFonts w:ascii="Cambria" w:hAnsi="Cambria"/>
        </w:rPr>
      </w:pPr>
      <w:r w:rsidRPr="006E3F95">
        <w:rPr>
          <w:rFonts w:ascii="Cambria" w:hAnsi="Cambria"/>
          <w:noProof/>
        </w:rPr>
        <w:drawing>
          <wp:inline distT="0" distB="0" distL="0" distR="0" wp14:anchorId="4569D911" wp14:editId="00E54667">
            <wp:extent cx="2086545" cy="2095500"/>
            <wp:effectExtent l="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37" cy="20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E81E6" w14:textId="77777777" w:rsidR="001A7FAB" w:rsidRPr="006E3F95" w:rsidRDefault="001A7FAB" w:rsidP="006E3F95">
      <w:pPr>
        <w:ind w:left="-426"/>
        <w:jc w:val="both"/>
        <w:rPr>
          <w:rFonts w:ascii="Cambria" w:hAnsi="Cambria"/>
        </w:rPr>
      </w:pPr>
      <w:r w:rsidRPr="006E3F95">
        <w:rPr>
          <w:rFonts w:ascii="Cambria" w:hAnsi="Cambria"/>
        </w:rPr>
        <w:t>ОБРАЗОВАНИЕ</w:t>
      </w:r>
    </w:p>
    <w:p w14:paraId="5D5A1E35" w14:textId="77777777" w:rsidR="001A7FAB" w:rsidRPr="00181C26" w:rsidRDefault="001A7FAB" w:rsidP="00181C26">
      <w:pPr>
        <w:pStyle w:val="a7"/>
        <w:numPr>
          <w:ilvl w:val="0"/>
          <w:numId w:val="15"/>
        </w:numPr>
        <w:jc w:val="both"/>
        <w:rPr>
          <w:rFonts w:ascii="Cambria" w:hAnsi="Cambria"/>
          <w:lang w:val="en-GB"/>
        </w:rPr>
      </w:pPr>
      <w:r w:rsidRPr="00181C26">
        <w:rPr>
          <w:rFonts w:ascii="Cambria" w:hAnsi="Cambria"/>
        </w:rPr>
        <w:t>Степень</w:t>
      </w:r>
      <w:r w:rsidRPr="00181C26">
        <w:rPr>
          <w:rFonts w:ascii="Cambria" w:hAnsi="Cambria"/>
          <w:lang w:val="en-GB"/>
        </w:rPr>
        <w:t xml:space="preserve"> PhD (operational research) </w:t>
      </w:r>
      <w:r w:rsidRPr="00181C26">
        <w:rPr>
          <w:rFonts w:ascii="Cambria" w:hAnsi="Cambria"/>
        </w:rPr>
        <w:t>в</w:t>
      </w:r>
      <w:r w:rsidRPr="00181C26">
        <w:rPr>
          <w:rFonts w:ascii="Cambria" w:hAnsi="Cambria"/>
          <w:lang w:val="en-GB"/>
        </w:rPr>
        <w:t xml:space="preserve"> Brunel University London (2014 </w:t>
      </w:r>
      <w:r w:rsidRPr="00181C26">
        <w:rPr>
          <w:rFonts w:ascii="Cambria" w:hAnsi="Cambria"/>
        </w:rPr>
        <w:t>год</w:t>
      </w:r>
      <w:r w:rsidRPr="00181C26">
        <w:rPr>
          <w:rFonts w:ascii="Cambria" w:hAnsi="Cambria"/>
          <w:lang w:val="en-GB"/>
        </w:rPr>
        <w:t>)</w:t>
      </w:r>
    </w:p>
    <w:p w14:paraId="6545C64C" w14:textId="77777777" w:rsidR="001A7FAB" w:rsidRPr="00181C26" w:rsidRDefault="001A7FAB" w:rsidP="00181C26">
      <w:pPr>
        <w:pStyle w:val="a7"/>
        <w:numPr>
          <w:ilvl w:val="0"/>
          <w:numId w:val="15"/>
        </w:numPr>
        <w:jc w:val="both"/>
        <w:rPr>
          <w:rFonts w:ascii="Cambria" w:hAnsi="Cambria"/>
        </w:rPr>
      </w:pPr>
      <w:r w:rsidRPr="00181C26">
        <w:rPr>
          <w:rFonts w:ascii="Cambria" w:hAnsi="Cambria"/>
        </w:rPr>
        <w:t>Звание доцента (2009 год) и степень кандидата экономических наук (2007 год)</w:t>
      </w:r>
    </w:p>
    <w:p w14:paraId="7B5F4825" w14:textId="528A4159" w:rsidR="00443FC7" w:rsidRPr="00490369" w:rsidRDefault="001A7FAB" w:rsidP="00490369">
      <w:pPr>
        <w:pStyle w:val="a7"/>
        <w:numPr>
          <w:ilvl w:val="0"/>
          <w:numId w:val="15"/>
        </w:numPr>
        <w:jc w:val="both"/>
        <w:rPr>
          <w:rFonts w:ascii="Cambria" w:hAnsi="Cambria"/>
        </w:rPr>
      </w:pPr>
      <w:r w:rsidRPr="00181C26">
        <w:rPr>
          <w:rFonts w:ascii="Cambria" w:hAnsi="Cambria"/>
        </w:rPr>
        <w:t>Высшее образование (финансовый менеджмент, юриспруденция, когнитивная психология)</w:t>
      </w:r>
    </w:p>
    <w:p w14:paraId="4E0A5FC6" w14:textId="77777777" w:rsidR="001A7FAB" w:rsidRPr="006E3F95" w:rsidRDefault="001A7FAB" w:rsidP="006E3F95">
      <w:pPr>
        <w:ind w:left="-426"/>
        <w:jc w:val="both"/>
        <w:rPr>
          <w:rFonts w:ascii="Cambria" w:hAnsi="Cambria"/>
        </w:rPr>
      </w:pPr>
      <w:r w:rsidRPr="006E3F95">
        <w:rPr>
          <w:rFonts w:ascii="Cambria" w:hAnsi="Cambria"/>
        </w:rPr>
        <w:t>ПРАКТИКА</w:t>
      </w:r>
    </w:p>
    <w:p w14:paraId="7F091A73" w14:textId="77777777" w:rsidR="001A7FAB" w:rsidRPr="00181C26" w:rsidRDefault="001A7FAB" w:rsidP="00181C26">
      <w:pPr>
        <w:pStyle w:val="a7"/>
        <w:numPr>
          <w:ilvl w:val="0"/>
          <w:numId w:val="16"/>
        </w:numPr>
        <w:jc w:val="both"/>
        <w:rPr>
          <w:rFonts w:ascii="Cambria" w:hAnsi="Cambria"/>
        </w:rPr>
      </w:pPr>
      <w:r w:rsidRPr="00181C26">
        <w:rPr>
          <w:rFonts w:ascii="Cambria" w:hAnsi="Cambria"/>
        </w:rPr>
        <w:t>Более 5 лет работы в финансах (банки и корпоративные финансы)</w:t>
      </w:r>
    </w:p>
    <w:p w14:paraId="1B48A0B8" w14:textId="4D9DFE6C" w:rsidR="001A7FAB" w:rsidRPr="00181C26" w:rsidRDefault="001A7FAB" w:rsidP="00181C26">
      <w:pPr>
        <w:pStyle w:val="a7"/>
        <w:numPr>
          <w:ilvl w:val="0"/>
          <w:numId w:val="16"/>
        </w:numPr>
        <w:jc w:val="both"/>
        <w:rPr>
          <w:rFonts w:ascii="Cambria" w:hAnsi="Cambria"/>
        </w:rPr>
      </w:pPr>
      <w:r w:rsidRPr="00181C26">
        <w:rPr>
          <w:rFonts w:ascii="Cambria" w:hAnsi="Cambria"/>
        </w:rPr>
        <w:t>Более 10 лет работы в исследовательских университетах в проектах «Управление и моделирование рисков» (</w:t>
      </w:r>
      <w:r w:rsidRPr="00181C26">
        <w:rPr>
          <w:rFonts w:ascii="Cambria" w:hAnsi="Cambria"/>
          <w:lang w:val="en-US"/>
        </w:rPr>
        <w:t>University</w:t>
      </w:r>
      <w:r w:rsidRPr="00181C26">
        <w:rPr>
          <w:rFonts w:ascii="Cambria" w:hAnsi="Cambria"/>
        </w:rPr>
        <w:t xml:space="preserve"> </w:t>
      </w:r>
      <w:r w:rsidRPr="00181C26">
        <w:rPr>
          <w:rFonts w:ascii="Cambria" w:hAnsi="Cambria"/>
          <w:lang w:val="en-US"/>
        </w:rPr>
        <w:t>of</w:t>
      </w:r>
      <w:r w:rsidRPr="00181C26">
        <w:rPr>
          <w:rFonts w:ascii="Cambria" w:hAnsi="Cambria"/>
        </w:rPr>
        <w:t xml:space="preserve"> </w:t>
      </w:r>
      <w:r w:rsidRPr="00181C26">
        <w:rPr>
          <w:rFonts w:ascii="Cambria" w:hAnsi="Cambria"/>
          <w:lang w:val="en-US"/>
        </w:rPr>
        <w:t>Marketing</w:t>
      </w:r>
      <w:r w:rsidRPr="00181C26">
        <w:rPr>
          <w:rFonts w:ascii="Cambria" w:hAnsi="Cambria"/>
        </w:rPr>
        <w:t xml:space="preserve">, </w:t>
      </w:r>
      <w:r w:rsidRPr="00181C26">
        <w:rPr>
          <w:rFonts w:ascii="Cambria" w:hAnsi="Cambria"/>
          <w:lang w:val="en-US"/>
        </w:rPr>
        <w:t>Finance</w:t>
      </w:r>
      <w:r w:rsidRPr="00181C26">
        <w:rPr>
          <w:rFonts w:ascii="Cambria" w:hAnsi="Cambria"/>
        </w:rPr>
        <w:t xml:space="preserve"> </w:t>
      </w:r>
      <w:r w:rsidRPr="00181C26">
        <w:rPr>
          <w:rFonts w:ascii="Cambria" w:hAnsi="Cambria"/>
          <w:lang w:val="en-US"/>
        </w:rPr>
        <w:t>and</w:t>
      </w:r>
      <w:r w:rsidRPr="00181C26">
        <w:rPr>
          <w:rFonts w:ascii="Cambria" w:hAnsi="Cambria"/>
        </w:rPr>
        <w:t xml:space="preserve"> </w:t>
      </w:r>
      <w:r w:rsidRPr="00181C26">
        <w:rPr>
          <w:rFonts w:ascii="Cambria" w:hAnsi="Cambria"/>
          <w:lang w:val="en-US"/>
        </w:rPr>
        <w:t>Audit</w:t>
      </w:r>
      <w:r w:rsidRPr="00181C26">
        <w:rPr>
          <w:rFonts w:ascii="Cambria" w:hAnsi="Cambria"/>
        </w:rPr>
        <w:t xml:space="preserve">, </w:t>
      </w:r>
      <w:proofErr w:type="spellStart"/>
      <w:r w:rsidRPr="00181C26">
        <w:rPr>
          <w:rFonts w:ascii="Cambria" w:hAnsi="Cambria"/>
        </w:rPr>
        <w:t>Brunel</w:t>
      </w:r>
      <w:proofErr w:type="spellEnd"/>
      <w:r w:rsidRPr="00181C26">
        <w:rPr>
          <w:rFonts w:ascii="Cambria" w:hAnsi="Cambria"/>
        </w:rPr>
        <w:t xml:space="preserve"> </w:t>
      </w:r>
      <w:proofErr w:type="spellStart"/>
      <w:r w:rsidRPr="00181C26">
        <w:rPr>
          <w:rFonts w:ascii="Cambria" w:hAnsi="Cambria"/>
        </w:rPr>
        <w:t>University</w:t>
      </w:r>
      <w:proofErr w:type="spellEnd"/>
      <w:r w:rsidRPr="00181C26">
        <w:rPr>
          <w:rFonts w:ascii="Cambria" w:hAnsi="Cambria"/>
        </w:rPr>
        <w:t xml:space="preserve"> </w:t>
      </w:r>
      <w:proofErr w:type="spellStart"/>
      <w:r w:rsidRPr="00181C26">
        <w:rPr>
          <w:rFonts w:ascii="Cambria" w:hAnsi="Cambria"/>
        </w:rPr>
        <w:t>London</w:t>
      </w:r>
      <w:proofErr w:type="spellEnd"/>
      <w:r w:rsidRPr="00181C26">
        <w:rPr>
          <w:rFonts w:ascii="Cambria" w:hAnsi="Cambria"/>
        </w:rPr>
        <w:t>, СГУ им. Чернышевского, СГСЭИ им. Плеханова)</w:t>
      </w:r>
    </w:p>
    <w:p w14:paraId="4C4A7EE5" w14:textId="2E48DAB4" w:rsidR="001A7FAB" w:rsidRDefault="001A7FAB" w:rsidP="00181C26">
      <w:pPr>
        <w:pStyle w:val="a7"/>
        <w:numPr>
          <w:ilvl w:val="0"/>
          <w:numId w:val="16"/>
        </w:numPr>
        <w:jc w:val="both"/>
        <w:rPr>
          <w:rFonts w:ascii="Cambria" w:hAnsi="Cambria"/>
        </w:rPr>
      </w:pPr>
      <w:r w:rsidRPr="00181C26">
        <w:rPr>
          <w:rFonts w:ascii="Cambria" w:hAnsi="Cambria"/>
        </w:rPr>
        <w:t>2 года работы на международных образовательных проектах в Великобритании</w:t>
      </w:r>
      <w:r w:rsidR="00BA7704" w:rsidRPr="00181C26">
        <w:rPr>
          <w:rFonts w:ascii="Cambria" w:hAnsi="Cambria"/>
        </w:rPr>
        <w:t xml:space="preserve"> – проектное управление и система менеджмента качества</w:t>
      </w:r>
    </w:p>
    <w:p w14:paraId="5E27FAD3" w14:textId="26C85C72" w:rsidR="00DC66BB" w:rsidRDefault="00DC66BB" w:rsidP="00181C26">
      <w:pPr>
        <w:pStyle w:val="a7"/>
        <w:numPr>
          <w:ilvl w:val="0"/>
          <w:numId w:val="16"/>
        </w:numPr>
        <w:jc w:val="both"/>
        <w:rPr>
          <w:rFonts w:ascii="Cambria" w:hAnsi="Cambria"/>
        </w:rPr>
      </w:pPr>
      <w:r>
        <w:rPr>
          <w:rFonts w:ascii="Cambria" w:hAnsi="Cambria"/>
        </w:rPr>
        <w:t>3 года бизнес-консультирован</w:t>
      </w:r>
      <w:r w:rsidR="00490369">
        <w:rPr>
          <w:rFonts w:ascii="Cambria" w:hAnsi="Cambria"/>
        </w:rPr>
        <w:t>ия и преподавания (процессный по</w:t>
      </w:r>
      <w:r>
        <w:rPr>
          <w:rFonts w:ascii="Cambria" w:hAnsi="Cambria"/>
        </w:rPr>
        <w:t>дход, управление рисками</w:t>
      </w:r>
      <w:r w:rsidRPr="00181C26">
        <w:rPr>
          <w:rFonts w:ascii="Cambria" w:hAnsi="Cambria"/>
        </w:rPr>
        <w:t xml:space="preserve"> и система менеджмента качества</w:t>
      </w:r>
      <w:r>
        <w:rPr>
          <w:rFonts w:ascii="Cambria" w:hAnsi="Cambria"/>
        </w:rPr>
        <w:t>)</w:t>
      </w:r>
    </w:p>
    <w:p w14:paraId="7870C011" w14:textId="1B7DBEF0" w:rsidR="006D15E5" w:rsidRPr="00490369" w:rsidRDefault="00490369" w:rsidP="00490369">
      <w:pPr>
        <w:pStyle w:val="a7"/>
        <w:numPr>
          <w:ilvl w:val="0"/>
          <w:numId w:val="16"/>
        </w:numPr>
        <w:jc w:val="both"/>
        <w:rPr>
          <w:rFonts w:ascii="Cambria" w:hAnsi="Cambria"/>
        </w:rPr>
      </w:pPr>
      <w:r>
        <w:rPr>
          <w:rFonts w:ascii="Cambria" w:hAnsi="Cambria"/>
        </w:rPr>
        <w:t>Опыт руководителя более 5 лет</w:t>
      </w:r>
    </w:p>
    <w:p w14:paraId="4EC61CF8" w14:textId="77777777" w:rsidR="00D14B74" w:rsidRPr="00C32474" w:rsidRDefault="00D14B74" w:rsidP="00D14B74">
      <w:pPr>
        <w:jc w:val="right"/>
        <w:rPr>
          <w:rFonts w:ascii="Cambria" w:hAnsi="Cambria"/>
        </w:rPr>
      </w:pPr>
      <w:r w:rsidRPr="00C32474">
        <w:rPr>
          <w:rFonts w:ascii="Cambria" w:hAnsi="Cambria"/>
        </w:rPr>
        <w:t xml:space="preserve">С уважением, Нина Гришина. </w:t>
      </w:r>
    </w:p>
    <w:p w14:paraId="21522BD0" w14:textId="77777777" w:rsidR="00D14B74" w:rsidRPr="00C32474" w:rsidRDefault="00D14B74" w:rsidP="00D14B74">
      <w:pPr>
        <w:jc w:val="right"/>
        <w:rPr>
          <w:rFonts w:ascii="Cambria" w:hAnsi="Cambria"/>
        </w:rPr>
      </w:pPr>
      <w:r w:rsidRPr="00C32474">
        <w:rPr>
          <w:rFonts w:ascii="Cambria" w:hAnsi="Cambria"/>
        </w:rPr>
        <w:t>Директор Учебного центра</w:t>
      </w:r>
    </w:p>
    <w:p w14:paraId="68679C9B" w14:textId="77777777" w:rsidR="00D14B74" w:rsidRPr="00C32474" w:rsidRDefault="00D14B74" w:rsidP="00D14B74">
      <w:pPr>
        <w:jc w:val="right"/>
        <w:rPr>
          <w:rFonts w:ascii="Cambria" w:hAnsi="Cambria"/>
        </w:rPr>
      </w:pPr>
      <w:r w:rsidRPr="00C32474">
        <w:rPr>
          <w:rFonts w:ascii="Cambria" w:hAnsi="Cambria"/>
        </w:rPr>
        <w:t xml:space="preserve">Торгово-промышленной палаты </w:t>
      </w:r>
    </w:p>
    <w:p w14:paraId="69EFE28A" w14:textId="77777777" w:rsidR="00D14B74" w:rsidRPr="00C32474" w:rsidRDefault="00D14B74" w:rsidP="00D14B74">
      <w:pPr>
        <w:jc w:val="right"/>
        <w:rPr>
          <w:rFonts w:ascii="Cambria" w:hAnsi="Cambria"/>
        </w:rPr>
      </w:pPr>
      <w:r w:rsidRPr="00C32474">
        <w:rPr>
          <w:rFonts w:ascii="Cambria" w:hAnsi="Cambria"/>
        </w:rPr>
        <w:t xml:space="preserve">Саратовской области </w:t>
      </w:r>
    </w:p>
    <w:p w14:paraId="366F49EB" w14:textId="5E147757" w:rsidR="006D5DB7" w:rsidRPr="006E3F95" w:rsidRDefault="006D15E5" w:rsidP="00D14B74">
      <w:pPr>
        <w:ind w:left="-426"/>
        <w:jc w:val="right"/>
        <w:rPr>
          <w:rFonts w:ascii="Cambria" w:hAnsi="Cambria"/>
        </w:rPr>
      </w:pPr>
      <w:r w:rsidRPr="006E3F95">
        <w:rPr>
          <w:rFonts w:ascii="Cambria" w:hAnsi="Cambria"/>
        </w:rPr>
        <w:t xml:space="preserve">+7­903­328­04­35 | </w:t>
      </w:r>
      <w:hyperlink r:id="rId10" w:history="1">
        <w:r w:rsidRPr="006E3F95">
          <w:rPr>
            <w:rStyle w:val="a9"/>
            <w:rFonts w:ascii="Cambria" w:hAnsi="Cambria"/>
          </w:rPr>
          <w:t>grishinaninapavlovna@gmail.com</w:t>
        </w:r>
      </w:hyperlink>
      <w:r w:rsidRPr="006E3F95">
        <w:rPr>
          <w:rFonts w:ascii="Cambria" w:hAnsi="Cambria"/>
        </w:rPr>
        <w:t xml:space="preserve"> </w:t>
      </w:r>
    </w:p>
    <w:sectPr w:rsidR="006D5DB7" w:rsidRPr="006E3F95" w:rsidSect="00DA6513">
      <w:headerReference w:type="default" r:id="rId11"/>
      <w:pgSz w:w="11906" w:h="16838"/>
      <w:pgMar w:top="3402" w:right="1274" w:bottom="2836" w:left="241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27B03" w14:textId="77777777" w:rsidR="00DB2401" w:rsidRDefault="00DB2401" w:rsidP="00BD41A8">
      <w:r>
        <w:separator/>
      </w:r>
    </w:p>
  </w:endnote>
  <w:endnote w:type="continuationSeparator" w:id="0">
    <w:p w14:paraId="3BDF8A09" w14:textId="77777777" w:rsidR="00DB2401" w:rsidRDefault="00DB2401" w:rsidP="00BD4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GAvantGardeCyr">
    <w:altName w:val="Arial"/>
    <w:charset w:val="00"/>
    <w:family w:val="swiss"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966A71" w14:textId="77777777" w:rsidR="00DB2401" w:rsidRDefault="00DB2401" w:rsidP="00BD41A8">
      <w:r>
        <w:separator/>
      </w:r>
    </w:p>
  </w:footnote>
  <w:footnote w:type="continuationSeparator" w:id="0">
    <w:p w14:paraId="273D95DA" w14:textId="77777777" w:rsidR="00DB2401" w:rsidRDefault="00DB2401" w:rsidP="00BD41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8AE05" w14:textId="77777777" w:rsidR="00DB2401" w:rsidRPr="0044344F" w:rsidRDefault="00DB2401" w:rsidP="0044344F">
    <w:pPr>
      <w:pStyle w:val="a3"/>
      <w:ind w:left="2694"/>
      <w:rPr>
        <w:rFonts w:ascii="AGAvantGardeCyr" w:hAnsi="AGAvantGardeCyr"/>
        <w:color w:val="595959" w:themeColor="text1" w:themeTint="A6"/>
      </w:rPr>
    </w:pPr>
    <w:r w:rsidRPr="0044344F">
      <w:rPr>
        <w:rFonts w:ascii="AGAvantGardeCyr" w:hAnsi="AGAvantGardeCyr"/>
        <w:noProof/>
        <w:color w:val="595959" w:themeColor="text1" w:themeTint="A6"/>
      </w:rPr>
      <w:drawing>
        <wp:anchor distT="0" distB="0" distL="114300" distR="114300" simplePos="0" relativeHeight="251658240" behindDoc="0" locked="0" layoutInCell="1" allowOverlap="1" wp14:anchorId="37EDF130" wp14:editId="3E4A979A">
          <wp:simplePos x="0" y="0"/>
          <wp:positionH relativeFrom="page">
            <wp:align>left</wp:align>
          </wp:positionH>
          <wp:positionV relativeFrom="paragraph">
            <wp:posOffset>-302260</wp:posOffset>
          </wp:positionV>
          <wp:extent cx="2691384" cy="1658112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Вектор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1384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344F">
      <w:rPr>
        <w:rFonts w:ascii="AGAvantGardeCyr" w:hAnsi="AGAvantGardeCyr"/>
        <w:color w:val="595959" w:themeColor="text1" w:themeTint="A6"/>
      </w:rPr>
      <w:t xml:space="preserve">ЧОУ ДПО «Учебный центр </w:t>
    </w:r>
  </w:p>
  <w:p w14:paraId="5E78AC23" w14:textId="77777777" w:rsidR="00DB2401" w:rsidRPr="0044344F" w:rsidRDefault="00DB2401" w:rsidP="0044344F">
    <w:pPr>
      <w:pStyle w:val="a3"/>
      <w:ind w:left="2694"/>
      <w:rPr>
        <w:rFonts w:ascii="AGAvantGardeCyr" w:hAnsi="AGAvantGardeCyr"/>
        <w:color w:val="595959" w:themeColor="text1" w:themeTint="A6"/>
      </w:rPr>
    </w:pPr>
    <w:r w:rsidRPr="0044344F">
      <w:rPr>
        <w:rFonts w:ascii="AGAvantGardeCyr" w:hAnsi="AGAvantGardeCyr"/>
        <w:color w:val="595959" w:themeColor="text1" w:themeTint="A6"/>
      </w:rPr>
      <w:t xml:space="preserve">Торгово-промышленной палаты </w:t>
    </w:r>
  </w:p>
  <w:p w14:paraId="5670AF01" w14:textId="77777777" w:rsidR="00DB2401" w:rsidRPr="0044344F" w:rsidRDefault="00DB2401" w:rsidP="0044344F">
    <w:pPr>
      <w:pStyle w:val="a3"/>
      <w:ind w:left="2694"/>
      <w:rPr>
        <w:rFonts w:ascii="AGAvantGardeCyr" w:hAnsi="AGAvantGardeCyr"/>
        <w:color w:val="595959" w:themeColor="text1" w:themeTint="A6"/>
      </w:rPr>
    </w:pPr>
    <w:r w:rsidRPr="0044344F">
      <w:rPr>
        <w:rFonts w:ascii="AGAvantGardeCyr" w:hAnsi="AGAvantGardeCyr"/>
        <w:color w:val="595959" w:themeColor="text1" w:themeTint="A6"/>
      </w:rPr>
      <w:t>Саратовской области»</w:t>
    </w:r>
  </w:p>
  <w:p w14:paraId="3BF68F9B" w14:textId="77777777" w:rsidR="00DB2401" w:rsidRPr="0044344F" w:rsidRDefault="00DB2401" w:rsidP="0044344F">
    <w:pPr>
      <w:pStyle w:val="a3"/>
      <w:ind w:left="2694"/>
      <w:rPr>
        <w:rFonts w:ascii="AGAvantGardeCyr" w:hAnsi="AGAvantGardeCyr"/>
        <w:color w:val="595959" w:themeColor="text1" w:themeTint="A6"/>
      </w:rPr>
    </w:pPr>
  </w:p>
  <w:p w14:paraId="7CF009C4" w14:textId="77777777" w:rsidR="00DB2401" w:rsidRPr="0044344F" w:rsidRDefault="00DB2401" w:rsidP="0044344F">
    <w:pPr>
      <w:pStyle w:val="a3"/>
      <w:ind w:left="2694"/>
      <w:rPr>
        <w:rFonts w:ascii="AGAvantGardeCyr" w:hAnsi="AGAvantGardeCyr"/>
        <w:color w:val="595959" w:themeColor="text1" w:themeTint="A6"/>
      </w:rPr>
    </w:pPr>
    <w:r w:rsidRPr="0044344F">
      <w:rPr>
        <w:rFonts w:ascii="AGAvantGardeCyr" w:hAnsi="AGAvantGardeCyr"/>
        <w:color w:val="595959" w:themeColor="text1" w:themeTint="A6"/>
      </w:rPr>
      <w:t xml:space="preserve">Россия, 410071, г. Саратов, </w:t>
    </w:r>
  </w:p>
  <w:p w14:paraId="1FB3A9F4" w14:textId="77777777" w:rsidR="00DB2401" w:rsidRPr="0044344F" w:rsidRDefault="00DB2401" w:rsidP="0044344F">
    <w:pPr>
      <w:pStyle w:val="a3"/>
      <w:ind w:left="2694"/>
      <w:rPr>
        <w:rFonts w:ascii="AGAvantGardeCyr" w:hAnsi="AGAvantGardeCyr"/>
        <w:color w:val="595959" w:themeColor="text1" w:themeTint="A6"/>
      </w:rPr>
    </w:pPr>
    <w:proofErr w:type="spellStart"/>
    <w:r w:rsidRPr="0044344F">
      <w:rPr>
        <w:rFonts w:ascii="AGAvantGardeCyr" w:hAnsi="AGAvantGardeCyr"/>
        <w:color w:val="595959" w:themeColor="text1" w:themeTint="A6"/>
      </w:rPr>
      <w:t>ул.Шелковичная</w:t>
    </w:r>
    <w:proofErr w:type="spellEnd"/>
    <w:r w:rsidRPr="0044344F">
      <w:rPr>
        <w:rFonts w:ascii="AGAvantGardeCyr" w:hAnsi="AGAvantGardeCyr"/>
        <w:color w:val="595959" w:themeColor="text1" w:themeTint="A6"/>
      </w:rPr>
      <w:t>, д. 186, оф. 629</w:t>
    </w:r>
  </w:p>
  <w:p w14:paraId="4A8BB1F5" w14:textId="77777777" w:rsidR="00DB2401" w:rsidRPr="0044344F" w:rsidRDefault="00DB2401" w:rsidP="0044344F">
    <w:pPr>
      <w:pStyle w:val="a3"/>
      <w:ind w:left="2694"/>
      <w:rPr>
        <w:rFonts w:ascii="AGAvantGardeCyr" w:hAnsi="AGAvantGardeCyr"/>
        <w:color w:val="595959" w:themeColor="text1" w:themeTint="A6"/>
      </w:rPr>
    </w:pPr>
    <w:r w:rsidRPr="0044344F">
      <w:rPr>
        <w:rFonts w:ascii="AGAvantGardeCyr" w:hAnsi="AGAvantGardeCyr"/>
        <w:color w:val="595959" w:themeColor="text1" w:themeTint="A6"/>
      </w:rPr>
      <w:t>Телефон 8(8452)390 463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3AC2"/>
    <w:multiLevelType w:val="hybridMultilevel"/>
    <w:tmpl w:val="EDB60C6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F7243"/>
    <w:multiLevelType w:val="hybridMultilevel"/>
    <w:tmpl w:val="64B03E1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03E9E"/>
    <w:multiLevelType w:val="hybridMultilevel"/>
    <w:tmpl w:val="D42AEC26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24436967"/>
    <w:multiLevelType w:val="hybridMultilevel"/>
    <w:tmpl w:val="C16CCA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D10E9"/>
    <w:multiLevelType w:val="hybridMultilevel"/>
    <w:tmpl w:val="D7CC65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9523C"/>
    <w:multiLevelType w:val="hybridMultilevel"/>
    <w:tmpl w:val="F9ACD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FB359A"/>
    <w:multiLevelType w:val="hybridMultilevel"/>
    <w:tmpl w:val="B96A9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2AD762">
      <w:start w:val="2"/>
      <w:numFmt w:val="bullet"/>
      <w:lvlText w:val="•"/>
      <w:lvlJc w:val="left"/>
      <w:pPr>
        <w:ind w:left="1785" w:hanging="705"/>
      </w:pPr>
      <w:rPr>
        <w:rFonts w:ascii="Cambria" w:eastAsia="Times New Roman" w:hAnsi="Cambri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6B7E6B"/>
    <w:multiLevelType w:val="hybridMultilevel"/>
    <w:tmpl w:val="4F000BE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F63F1C"/>
    <w:multiLevelType w:val="hybridMultilevel"/>
    <w:tmpl w:val="D23E4714"/>
    <w:lvl w:ilvl="0" w:tplc="04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483431C7"/>
    <w:multiLevelType w:val="hybridMultilevel"/>
    <w:tmpl w:val="B242164C"/>
    <w:lvl w:ilvl="0" w:tplc="04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4CAD3C60"/>
    <w:multiLevelType w:val="hybridMultilevel"/>
    <w:tmpl w:val="B9520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4463F3"/>
    <w:multiLevelType w:val="hybridMultilevel"/>
    <w:tmpl w:val="392EE2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E33018"/>
    <w:multiLevelType w:val="hybridMultilevel"/>
    <w:tmpl w:val="953A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745CC4"/>
    <w:multiLevelType w:val="hybridMultilevel"/>
    <w:tmpl w:val="209EC9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463E04"/>
    <w:multiLevelType w:val="hybridMultilevel"/>
    <w:tmpl w:val="BF0017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1D7C71"/>
    <w:multiLevelType w:val="hybridMultilevel"/>
    <w:tmpl w:val="78D850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B91D97"/>
    <w:multiLevelType w:val="hybridMultilevel"/>
    <w:tmpl w:val="B0CE3E2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>
    <w:nsid w:val="78DA1A4B"/>
    <w:multiLevelType w:val="hybridMultilevel"/>
    <w:tmpl w:val="B662751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>
    <w:nsid w:val="7E892A51"/>
    <w:multiLevelType w:val="hybridMultilevel"/>
    <w:tmpl w:val="228E2B98"/>
    <w:lvl w:ilvl="0" w:tplc="040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4"/>
  </w:num>
  <w:num w:numId="5">
    <w:abstractNumId w:val="3"/>
  </w:num>
  <w:num w:numId="6">
    <w:abstractNumId w:val="10"/>
  </w:num>
  <w:num w:numId="7">
    <w:abstractNumId w:val="5"/>
  </w:num>
  <w:num w:numId="8">
    <w:abstractNumId w:val="0"/>
  </w:num>
  <w:num w:numId="9">
    <w:abstractNumId w:val="1"/>
  </w:num>
  <w:num w:numId="10">
    <w:abstractNumId w:val="7"/>
  </w:num>
  <w:num w:numId="11">
    <w:abstractNumId w:val="15"/>
  </w:num>
  <w:num w:numId="12">
    <w:abstractNumId w:val="11"/>
  </w:num>
  <w:num w:numId="13">
    <w:abstractNumId w:val="13"/>
  </w:num>
  <w:num w:numId="14">
    <w:abstractNumId w:val="18"/>
  </w:num>
  <w:num w:numId="15">
    <w:abstractNumId w:val="17"/>
  </w:num>
  <w:num w:numId="16">
    <w:abstractNumId w:val="16"/>
  </w:num>
  <w:num w:numId="17">
    <w:abstractNumId w:val="2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1A8"/>
    <w:rsid w:val="000305C1"/>
    <w:rsid w:val="00082ABD"/>
    <w:rsid w:val="00091ED4"/>
    <w:rsid w:val="00115BE5"/>
    <w:rsid w:val="00181C26"/>
    <w:rsid w:val="001A7FAB"/>
    <w:rsid w:val="001B727F"/>
    <w:rsid w:val="0027024F"/>
    <w:rsid w:val="003E3643"/>
    <w:rsid w:val="003E40B8"/>
    <w:rsid w:val="004026A2"/>
    <w:rsid w:val="00437A6E"/>
    <w:rsid w:val="0044344F"/>
    <w:rsid w:val="00443FC7"/>
    <w:rsid w:val="004448D8"/>
    <w:rsid w:val="004571BC"/>
    <w:rsid w:val="00490369"/>
    <w:rsid w:val="00551C85"/>
    <w:rsid w:val="005924EE"/>
    <w:rsid w:val="00602A80"/>
    <w:rsid w:val="0068794F"/>
    <w:rsid w:val="006D15E5"/>
    <w:rsid w:val="006D5DB7"/>
    <w:rsid w:val="006E3F95"/>
    <w:rsid w:val="00946CB9"/>
    <w:rsid w:val="009D453F"/>
    <w:rsid w:val="00A31FA6"/>
    <w:rsid w:val="00A55DCE"/>
    <w:rsid w:val="00A74EC9"/>
    <w:rsid w:val="00AF6793"/>
    <w:rsid w:val="00B31996"/>
    <w:rsid w:val="00B33851"/>
    <w:rsid w:val="00BA7704"/>
    <w:rsid w:val="00BD41A8"/>
    <w:rsid w:val="00C16049"/>
    <w:rsid w:val="00C33EDB"/>
    <w:rsid w:val="00D10DBF"/>
    <w:rsid w:val="00D14B74"/>
    <w:rsid w:val="00DA6513"/>
    <w:rsid w:val="00DB2401"/>
    <w:rsid w:val="00DC66BB"/>
    <w:rsid w:val="00EB2843"/>
    <w:rsid w:val="00FD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051C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EC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1A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41A8"/>
    <w:rPr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D41A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41A8"/>
    <w:rPr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D15E5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a8">
    <w:name w:val="Table Grid"/>
    <w:basedOn w:val="a1"/>
    <w:uiPriority w:val="59"/>
    <w:rsid w:val="006D15E5"/>
    <w:rPr>
      <w:rFonts w:asciiTheme="minorHAnsi" w:eastAsiaTheme="minorEastAsia" w:hAnsiTheme="minorHAnsi" w:cstheme="minorBidi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6D15E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D15E5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D15E5"/>
    <w:rPr>
      <w:rFonts w:ascii="Lucida Grande CY" w:hAnsi="Lucida Grande CY" w:cs="Lucida Grande CY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EC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41A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41A8"/>
    <w:rPr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D41A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41A8"/>
    <w:rPr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D15E5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a8">
    <w:name w:val="Table Grid"/>
    <w:basedOn w:val="a1"/>
    <w:uiPriority w:val="59"/>
    <w:rsid w:val="006D15E5"/>
    <w:rPr>
      <w:rFonts w:asciiTheme="minorHAnsi" w:eastAsiaTheme="minorEastAsia" w:hAnsiTheme="minorHAnsi" w:cstheme="minorBidi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6D15E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D15E5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D15E5"/>
    <w:rPr>
      <w:rFonts w:ascii="Lucida Grande CY" w:hAnsi="Lucida Grande CY" w:cs="Lucida Grande CY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grishinaninapavlovna@gmail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Худобин Сергей</dc:creator>
  <cp:lastModifiedBy>Елена Шляпникова</cp:lastModifiedBy>
  <cp:revision>2</cp:revision>
  <dcterms:created xsi:type="dcterms:W3CDTF">2017-10-24T11:42:00Z</dcterms:created>
  <dcterms:modified xsi:type="dcterms:W3CDTF">2017-10-24T11:42:00Z</dcterms:modified>
</cp:coreProperties>
</file>