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jpeg" ContentType="image/jpeg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346" w:rsidRDefault="00F369FF" w:rsidP="0079671F">
      <w:pPr>
        <w:spacing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-526415</wp:posOffset>
            </wp:positionH>
            <wp:positionV relativeFrom="paragraph">
              <wp:posOffset>-455930</wp:posOffset>
            </wp:positionV>
            <wp:extent cx="7772400" cy="962025"/>
            <wp:effectExtent l="19050" t="0" r="0" b="0"/>
            <wp:wrapNone/>
            <wp:docPr id="3" name="Рисунок 4" descr="http://img3.goodfon.su/original/1920x1080/2/fa/flag-rossii-patriotizm-edinaya-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3.goodfon.su/original/1920x1080/2/fa/flag-rossii-patriotizm-edinaya-5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6F0" w:rsidRPr="002E46F0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159647" cy="1343025"/>
            <wp:effectExtent l="1905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647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9FF" w:rsidRDefault="00F369FF" w:rsidP="00F369F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0630D" w:rsidRDefault="00507D4C" w:rsidP="00F369FF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 НА УЧАСТИЕ</w:t>
      </w:r>
      <w:r w:rsidR="000551A0" w:rsidRPr="000551A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01AC2" w:rsidRDefault="00A01AC2" w:rsidP="00F369FF">
      <w:pPr>
        <w:spacing w:after="0"/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</w:pPr>
    </w:p>
    <w:p w:rsidR="00272AA6" w:rsidRPr="000606AF" w:rsidRDefault="00272AA6" w:rsidP="00F369FF">
      <w:pPr>
        <w:spacing w:after="0"/>
        <w:rPr>
          <w:rFonts w:ascii="Cambria" w:hAnsi="Cambria"/>
          <w:b/>
          <w:sz w:val="24"/>
          <w:szCs w:val="24"/>
        </w:rPr>
      </w:pPr>
      <w:r w:rsidRPr="005F36B5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Данные о</w:t>
      </w:r>
      <w:r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б</w:t>
      </w:r>
      <w:r w:rsidRPr="005F36B5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организации-</w:t>
      </w:r>
      <w:r w:rsidRPr="005F36B5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участнике</w:t>
      </w:r>
    </w:p>
    <w:tbl>
      <w:tblPr>
        <w:tblW w:w="1060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0"/>
        <w:gridCol w:w="1137"/>
        <w:gridCol w:w="1699"/>
        <w:gridCol w:w="2125"/>
        <w:gridCol w:w="3265"/>
      </w:tblGrid>
      <w:tr w:rsidR="00F80C45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036E0A" w:rsidP="00272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="00F80C45"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азвание </w:t>
            </w:r>
            <w:r w:rsidR="00F80C45"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организации</w:t>
            </w:r>
            <w:r w:rsidR="00272A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80C45"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(полностью)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tabs>
                <w:tab w:val="left" w:pos="0"/>
              </w:tabs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0C45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руководителя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организации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(полностью)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0C45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C52A51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Занимаемая должность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C52A51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действует на основании устава/доверенности)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0C45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Почтовый адрес (с индексом)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80C45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Юридический адрес (с индексом)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0C45" w:rsidRPr="004F3DAA" w:rsidRDefault="00F80C45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AA6" w:rsidRPr="004F3DAA" w:rsidTr="00272AA6">
        <w:trPr>
          <w:trHeight w:val="454"/>
        </w:trPr>
        <w:tc>
          <w:tcPr>
            <w:tcW w:w="16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ФИО и должность исполнителя</w:t>
            </w:r>
          </w:p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(контактное лицо от организации)</w:t>
            </w:r>
          </w:p>
        </w:tc>
        <w:tc>
          <w:tcPr>
            <w:tcW w:w="33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AA6" w:rsidRPr="004F3DAA" w:rsidTr="00272AA6">
        <w:trPr>
          <w:trHeight w:val="454"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Телефон/факс Исполнителя 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одом)</w:t>
            </w:r>
          </w:p>
        </w:tc>
        <w:tc>
          <w:tcPr>
            <w:tcW w:w="1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Адрес электронной почты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1D4C84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AA6" w:rsidRPr="004F3DAA" w:rsidTr="00272AA6">
        <w:trPr>
          <w:trHeight w:val="454"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ИНН/КПП</w:t>
            </w:r>
          </w:p>
        </w:tc>
        <w:tc>
          <w:tcPr>
            <w:tcW w:w="1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Банк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AA6" w:rsidRPr="004F3DAA" w:rsidTr="00272AA6">
        <w:trPr>
          <w:trHeight w:val="454"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1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/счет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72AA6" w:rsidRPr="004F3DAA" w:rsidTr="00272AA6">
        <w:trPr>
          <w:trHeight w:val="454"/>
        </w:trPr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13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1D4C84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/счет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2AA6" w:rsidRPr="004F3DAA" w:rsidRDefault="00272AA6" w:rsidP="00272AA6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A01AC2" w:rsidRDefault="00A01AC2" w:rsidP="00F369FF">
      <w:pPr>
        <w:spacing w:after="0"/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</w:pPr>
    </w:p>
    <w:p w:rsidR="00312456" w:rsidRPr="004F3DAA" w:rsidRDefault="00312456" w:rsidP="00F369FF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2AA6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Состав делегации</w:t>
      </w:r>
      <w:r w:rsidR="004F3DAA" w:rsidRPr="00272AA6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 xml:space="preserve"> </w:t>
      </w:r>
      <w:r w:rsidR="001D4C84" w:rsidRPr="00272AA6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 xml:space="preserve">на </w:t>
      </w:r>
      <w:r w:rsidR="00C315BB" w:rsidRPr="00272AA6">
        <w:rPr>
          <w:rFonts w:ascii="Times New Roman" w:eastAsia="Times New Roman" w:hAnsi="Times New Roman"/>
          <w:b/>
          <w:color w:val="002060"/>
          <w:sz w:val="24"/>
          <w:szCs w:val="24"/>
          <w:u w:val="single"/>
          <w:lang w:eastAsia="ru-RU"/>
        </w:rPr>
        <w:t>Саммит</w:t>
      </w:r>
    </w:p>
    <w:tbl>
      <w:tblPr>
        <w:tblW w:w="106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3098"/>
        <w:gridCol w:w="3260"/>
        <w:gridCol w:w="3828"/>
      </w:tblGrid>
      <w:tr w:rsidR="00272AA6" w:rsidRPr="004F3DAA" w:rsidTr="00272AA6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4F3DAA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4F3DAA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Имя, Отчество (полностью)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4F3DAA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3DAA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4F3DAA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Конт. Телефон</w:t>
            </w:r>
            <w:r w:rsidRPr="00A109B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 адрес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почты</w:t>
            </w:r>
          </w:p>
        </w:tc>
      </w:tr>
      <w:tr w:rsidR="00272AA6" w:rsidRPr="0054261E" w:rsidTr="00272AA6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AA6" w:rsidRPr="0054261E" w:rsidTr="00272AA6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72AA6" w:rsidRPr="0054261E" w:rsidTr="00272AA6">
        <w:trPr>
          <w:trHeight w:val="41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AA6" w:rsidRPr="0054261E" w:rsidRDefault="00272AA6" w:rsidP="00272AA6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72AA6" w:rsidRPr="006B6379" w:rsidRDefault="00272AA6" w:rsidP="00272AA6">
      <w:pPr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0"/>
          <w:szCs w:val="20"/>
          <w:lang w:eastAsia="ru-RU"/>
        </w:rPr>
      </w:pPr>
      <w:r w:rsidRPr="006B6379">
        <w:rPr>
          <w:rFonts w:ascii="Times New Roman" w:hAnsi="Times New Roman"/>
          <w:b/>
          <w:caps/>
          <w:color w:val="FF0000"/>
          <w:sz w:val="20"/>
          <w:szCs w:val="20"/>
          <w:lang w:eastAsia="ru-RU"/>
        </w:rPr>
        <w:t>Укажите секции, в которых вы планируете принять участие</w:t>
      </w:r>
    </w:p>
    <w:p w:rsidR="00272AA6" w:rsidRPr="00272AA6" w:rsidRDefault="00272AA6" w:rsidP="00272AA6">
      <w:pPr>
        <w:spacing w:after="0" w:line="240" w:lineRule="auto"/>
        <w:jc w:val="center"/>
        <w:rPr>
          <w:rFonts w:ascii="Times New Roman" w:hAnsi="Times New Roman"/>
          <w:b/>
          <w:color w:val="7F7F7F" w:themeColor="text1" w:themeTint="80"/>
          <w:sz w:val="20"/>
          <w:szCs w:val="20"/>
        </w:rPr>
      </w:pPr>
      <w:r w:rsidRPr="00272AA6">
        <w:rPr>
          <w:rFonts w:ascii="Times New Roman" w:hAnsi="Times New Roman"/>
          <w:b/>
          <w:color w:val="7F7F7F" w:themeColor="text1" w:themeTint="80"/>
          <w:sz w:val="20"/>
          <w:szCs w:val="20"/>
        </w:rPr>
        <w:t>обращаем Ваше внимание, что секции проводятся одновременно в разных залах</w:t>
      </w:r>
    </w:p>
    <w:p w:rsidR="002D2F7A" w:rsidRPr="002D2F7A" w:rsidRDefault="00272AA6" w:rsidP="002D2F7A">
      <w:pPr>
        <w:spacing w:after="0"/>
        <w:rPr>
          <w:rFonts w:asciiTheme="majorHAnsi" w:hAnsiTheme="majorHAnsi"/>
          <w:b/>
          <w:sz w:val="21"/>
          <w:szCs w:val="21"/>
        </w:rPr>
      </w:pPr>
      <w:r w:rsidRPr="002D2F7A">
        <w:rPr>
          <w:rFonts w:asciiTheme="majorHAnsi" w:hAnsiTheme="majorHAnsi"/>
          <w:b/>
          <w:sz w:val="21"/>
          <w:szCs w:val="21"/>
        </w:rPr>
        <w:t> </w:t>
      </w:r>
      <w:r w:rsidR="00CF15CB" w:rsidRPr="002D2F7A">
        <w:rPr>
          <w:rFonts w:asciiTheme="majorHAnsi" w:hAnsiTheme="majorHAnsi"/>
          <w:b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0.25pt;height:18pt" o:ole="">
            <v:imagedata r:id="rId10" o:title=""/>
          </v:shape>
          <w:control r:id="rId11" w:name="DefaultOcxName5" w:shapeid="_x0000_i1034"/>
        </w:object>
      </w:r>
      <w:r w:rsidRPr="002D2F7A">
        <w:rPr>
          <w:rFonts w:asciiTheme="majorHAnsi" w:hAnsiTheme="majorHAnsi"/>
          <w:b/>
          <w:sz w:val="21"/>
          <w:szCs w:val="21"/>
        </w:rPr>
        <w:t xml:space="preserve">  </w:t>
      </w:r>
      <w:r w:rsidR="002D2F7A">
        <w:rPr>
          <w:rFonts w:asciiTheme="majorHAnsi" w:hAnsiTheme="majorHAnsi"/>
          <w:b/>
          <w:sz w:val="21"/>
          <w:szCs w:val="21"/>
        </w:rPr>
        <w:t xml:space="preserve">Пленарное заседание </w:t>
      </w:r>
      <w:r w:rsidR="002D2F7A" w:rsidRPr="002D2F7A">
        <w:rPr>
          <w:rFonts w:asciiTheme="majorHAnsi" w:hAnsiTheme="majorHAnsi"/>
          <w:b/>
          <w:sz w:val="21"/>
          <w:szCs w:val="21"/>
        </w:rPr>
        <w:t xml:space="preserve">«Проблемы повышения конкурентоспособности российской экономики </w:t>
      </w:r>
      <w:proofErr w:type="gramStart"/>
      <w:r w:rsidR="002D2F7A" w:rsidRPr="002D2F7A">
        <w:rPr>
          <w:rFonts w:asciiTheme="majorHAnsi" w:hAnsiTheme="majorHAnsi"/>
          <w:b/>
          <w:sz w:val="21"/>
          <w:szCs w:val="21"/>
        </w:rPr>
        <w:t>в</w:t>
      </w:r>
      <w:proofErr w:type="gramEnd"/>
      <w:r w:rsidR="002D2F7A" w:rsidRPr="002D2F7A">
        <w:rPr>
          <w:rFonts w:asciiTheme="majorHAnsi" w:hAnsiTheme="majorHAnsi"/>
          <w:b/>
          <w:sz w:val="21"/>
          <w:szCs w:val="21"/>
        </w:rPr>
        <w:t xml:space="preserve"> современных </w:t>
      </w:r>
      <w:proofErr w:type="gramStart"/>
      <w:r w:rsidR="002D2F7A" w:rsidRPr="002D2F7A">
        <w:rPr>
          <w:rFonts w:asciiTheme="majorHAnsi" w:hAnsiTheme="majorHAnsi"/>
          <w:b/>
          <w:sz w:val="21"/>
          <w:szCs w:val="21"/>
        </w:rPr>
        <w:t>условиях</w:t>
      </w:r>
      <w:proofErr w:type="gramEnd"/>
      <w:r w:rsidR="002D2F7A" w:rsidRPr="002D2F7A">
        <w:rPr>
          <w:rFonts w:asciiTheme="majorHAnsi" w:hAnsiTheme="majorHAnsi"/>
          <w:b/>
          <w:sz w:val="21"/>
          <w:szCs w:val="21"/>
        </w:rPr>
        <w:t>»</w:t>
      </w:r>
    </w:p>
    <w:p w:rsidR="002D2F7A" w:rsidRDefault="00272AA6" w:rsidP="002D2F7A">
      <w:pPr>
        <w:spacing w:after="0"/>
        <w:rPr>
          <w:rFonts w:asciiTheme="majorHAnsi" w:hAnsiTheme="majorHAnsi"/>
          <w:b/>
          <w:sz w:val="21"/>
          <w:szCs w:val="21"/>
        </w:rPr>
      </w:pPr>
      <w:r w:rsidRPr="002D2F7A">
        <w:rPr>
          <w:rFonts w:asciiTheme="majorHAnsi" w:hAnsiTheme="majorHAnsi"/>
          <w:b/>
          <w:sz w:val="21"/>
          <w:szCs w:val="21"/>
        </w:rPr>
        <w:t> </w:t>
      </w:r>
      <w:r w:rsidR="00CF15CB" w:rsidRPr="002D2F7A">
        <w:rPr>
          <w:rFonts w:asciiTheme="majorHAnsi" w:hAnsiTheme="majorHAnsi"/>
          <w:b/>
          <w:sz w:val="21"/>
          <w:szCs w:val="21"/>
        </w:rPr>
        <w:object w:dxaOrig="225" w:dyaOrig="225">
          <v:shape id="_x0000_i1037" type="#_x0000_t75" style="width:20.25pt;height:18pt" o:ole="">
            <v:imagedata r:id="rId10" o:title=""/>
          </v:shape>
          <w:control r:id="rId12" w:name="DefaultOcxName51" w:shapeid="_x0000_i1037"/>
        </w:object>
      </w:r>
      <w:r w:rsidRPr="002D2F7A">
        <w:rPr>
          <w:rFonts w:asciiTheme="majorHAnsi" w:hAnsiTheme="majorHAnsi"/>
          <w:b/>
          <w:sz w:val="21"/>
          <w:szCs w:val="21"/>
        </w:rPr>
        <w:t xml:space="preserve"> </w:t>
      </w:r>
      <w:r w:rsidR="002D2F7A" w:rsidRPr="002D2F7A">
        <w:rPr>
          <w:rFonts w:asciiTheme="majorHAnsi" w:hAnsiTheme="majorHAnsi"/>
          <w:b/>
          <w:sz w:val="21"/>
          <w:szCs w:val="21"/>
        </w:rPr>
        <w:t>Центральная Секция «Развитие инфраструктуры России как решающий фактор экономического роста»</w:t>
      </w:r>
    </w:p>
    <w:p w:rsidR="00272AA6" w:rsidRPr="00272AA6" w:rsidRDefault="00272AA6" w:rsidP="00272AA6">
      <w:pPr>
        <w:spacing w:after="0" w:line="240" w:lineRule="auto"/>
        <w:ind w:right="-425"/>
        <w:rPr>
          <w:rFonts w:asciiTheme="majorHAnsi" w:hAnsiTheme="majorHAnsi"/>
          <w:b/>
          <w:sz w:val="21"/>
          <w:szCs w:val="21"/>
        </w:rPr>
      </w:pPr>
      <w:r w:rsidRPr="00272AA6">
        <w:rPr>
          <w:rFonts w:asciiTheme="majorHAnsi" w:hAnsiTheme="majorHAnsi"/>
          <w:b/>
          <w:sz w:val="21"/>
          <w:szCs w:val="21"/>
        </w:rPr>
        <w:t> </w:t>
      </w:r>
      <w:r w:rsidR="00CF15CB" w:rsidRPr="00272AA6">
        <w:rPr>
          <w:rFonts w:asciiTheme="majorHAnsi" w:hAnsiTheme="majorHAnsi"/>
          <w:b/>
          <w:sz w:val="21"/>
          <w:szCs w:val="21"/>
        </w:rPr>
        <w:object w:dxaOrig="225" w:dyaOrig="225">
          <v:shape id="_x0000_i1040" type="#_x0000_t75" style="width:20.25pt;height:18pt" o:ole="">
            <v:imagedata r:id="rId10" o:title=""/>
          </v:shape>
          <w:control r:id="rId13" w:name="DefaultOcxName53" w:shapeid="_x0000_i1040"/>
        </w:object>
      </w:r>
      <w:r w:rsidRPr="00272AA6">
        <w:rPr>
          <w:rFonts w:asciiTheme="majorHAnsi" w:hAnsiTheme="majorHAnsi"/>
          <w:b/>
          <w:sz w:val="21"/>
          <w:szCs w:val="21"/>
        </w:rPr>
        <w:t xml:space="preserve"> </w:t>
      </w:r>
      <w:r w:rsidR="002D2F7A">
        <w:rPr>
          <w:rFonts w:asciiTheme="majorHAnsi" w:hAnsiTheme="majorHAnsi"/>
          <w:b/>
          <w:sz w:val="21"/>
          <w:szCs w:val="21"/>
        </w:rPr>
        <w:t>Отраслевая Секция «</w:t>
      </w:r>
      <w:r w:rsidRPr="00272AA6">
        <w:rPr>
          <w:rFonts w:asciiTheme="majorHAnsi" w:hAnsiTheme="majorHAnsi"/>
          <w:b/>
          <w:sz w:val="21"/>
          <w:szCs w:val="21"/>
        </w:rPr>
        <w:t>Здоровая нация – Сильная Россия. Государственная политика в сфере охраны здоровья</w:t>
      </w:r>
      <w:r w:rsidR="002D2F7A">
        <w:rPr>
          <w:rFonts w:asciiTheme="majorHAnsi" w:hAnsiTheme="majorHAnsi"/>
          <w:b/>
          <w:sz w:val="21"/>
          <w:szCs w:val="21"/>
        </w:rPr>
        <w:t>»</w:t>
      </w:r>
    </w:p>
    <w:p w:rsidR="00272AA6" w:rsidRDefault="00272AA6" w:rsidP="00272AA6">
      <w:pPr>
        <w:spacing w:after="0" w:line="240" w:lineRule="auto"/>
        <w:ind w:right="-425"/>
        <w:rPr>
          <w:rFonts w:asciiTheme="majorHAnsi" w:hAnsiTheme="majorHAnsi"/>
          <w:b/>
          <w:sz w:val="21"/>
          <w:szCs w:val="21"/>
        </w:rPr>
      </w:pPr>
      <w:r w:rsidRPr="00272AA6">
        <w:rPr>
          <w:rFonts w:asciiTheme="majorHAnsi" w:hAnsiTheme="majorHAnsi"/>
          <w:b/>
          <w:sz w:val="21"/>
          <w:szCs w:val="21"/>
        </w:rPr>
        <w:t> </w:t>
      </w:r>
      <w:r w:rsidR="00CF15CB" w:rsidRPr="00272AA6">
        <w:rPr>
          <w:rFonts w:asciiTheme="majorHAnsi" w:hAnsiTheme="majorHAnsi"/>
          <w:b/>
          <w:sz w:val="21"/>
          <w:szCs w:val="21"/>
        </w:rPr>
        <w:object w:dxaOrig="225" w:dyaOrig="225">
          <v:shape id="_x0000_i1043" type="#_x0000_t75" style="width:20.25pt;height:18pt" o:ole="">
            <v:imagedata r:id="rId10" o:title=""/>
          </v:shape>
          <w:control r:id="rId14" w:name="DefaultOcxName54" w:shapeid="_x0000_i1043"/>
        </w:object>
      </w:r>
      <w:r w:rsidRPr="00272AA6">
        <w:rPr>
          <w:rFonts w:asciiTheme="majorHAnsi" w:hAnsiTheme="majorHAnsi"/>
          <w:b/>
          <w:sz w:val="21"/>
          <w:szCs w:val="21"/>
        </w:rPr>
        <w:t xml:space="preserve"> </w:t>
      </w:r>
      <w:r w:rsidR="002D2F7A">
        <w:rPr>
          <w:rFonts w:asciiTheme="majorHAnsi" w:hAnsiTheme="majorHAnsi"/>
          <w:b/>
          <w:sz w:val="21"/>
          <w:szCs w:val="21"/>
        </w:rPr>
        <w:t>Отраслевая Секция «</w:t>
      </w:r>
      <w:r w:rsidRPr="00272AA6">
        <w:rPr>
          <w:rFonts w:asciiTheme="majorHAnsi" w:hAnsiTheme="majorHAnsi"/>
          <w:b/>
          <w:sz w:val="21"/>
          <w:szCs w:val="21"/>
        </w:rPr>
        <w:t>Продовольственная безопасность. Ускоренное развитие и модернизация АПК</w:t>
      </w:r>
      <w:r w:rsidR="002D2F7A">
        <w:rPr>
          <w:rFonts w:asciiTheme="majorHAnsi" w:hAnsiTheme="majorHAnsi"/>
          <w:b/>
          <w:sz w:val="21"/>
          <w:szCs w:val="21"/>
        </w:rPr>
        <w:t>»</w:t>
      </w:r>
    </w:p>
    <w:p w:rsidR="00BD39B3" w:rsidRDefault="00BD39B3" w:rsidP="00BD39B3">
      <w:pPr>
        <w:spacing w:after="0" w:line="240" w:lineRule="auto"/>
        <w:ind w:right="-425"/>
        <w:rPr>
          <w:rFonts w:asciiTheme="majorHAnsi" w:hAnsiTheme="majorHAnsi"/>
          <w:b/>
          <w:sz w:val="21"/>
          <w:szCs w:val="21"/>
        </w:rPr>
      </w:pPr>
      <w:r w:rsidRPr="00272AA6">
        <w:rPr>
          <w:rFonts w:asciiTheme="majorHAnsi" w:hAnsiTheme="majorHAnsi"/>
          <w:b/>
          <w:sz w:val="21"/>
          <w:szCs w:val="21"/>
        </w:rPr>
        <w:t>  </w:t>
      </w:r>
      <w:r w:rsidRPr="00272AA6">
        <w:rPr>
          <w:rFonts w:asciiTheme="majorHAnsi" w:hAnsiTheme="majorHAnsi"/>
          <w:b/>
          <w:sz w:val="21"/>
          <w:szCs w:val="21"/>
        </w:rPr>
        <w:object w:dxaOrig="225" w:dyaOrig="225">
          <v:shape id="_x0000_i1047" type="#_x0000_t75" style="width:20.25pt;height:18pt" o:ole="">
            <v:imagedata r:id="rId10" o:title=""/>
          </v:shape>
          <w:control r:id="rId15" w:name="DefaultOcxName541" w:shapeid="_x0000_i1047"/>
        </w:object>
      </w:r>
      <w:r w:rsidRPr="00272AA6">
        <w:rPr>
          <w:rFonts w:asciiTheme="majorHAnsi" w:hAnsiTheme="majorHAnsi"/>
          <w:b/>
          <w:sz w:val="21"/>
          <w:szCs w:val="21"/>
        </w:rPr>
        <w:t xml:space="preserve"> </w:t>
      </w:r>
      <w:r>
        <w:rPr>
          <w:rFonts w:asciiTheme="majorHAnsi" w:hAnsiTheme="majorHAnsi"/>
          <w:b/>
          <w:sz w:val="21"/>
          <w:szCs w:val="21"/>
        </w:rPr>
        <w:t>Отраслевая Секция «</w:t>
      </w:r>
      <w:r w:rsidRPr="00F54C44">
        <w:rPr>
          <w:rFonts w:asciiTheme="majorHAnsi" w:hAnsiTheme="majorHAnsi"/>
          <w:b/>
          <w:sz w:val="21"/>
          <w:szCs w:val="21"/>
        </w:rPr>
        <w:t>Развитие оборонно-промышленного комплекса страны как двигателя модернизации промышленного производства</w:t>
      </w:r>
      <w:r>
        <w:rPr>
          <w:rFonts w:asciiTheme="majorHAnsi" w:hAnsiTheme="majorHAnsi"/>
          <w:b/>
          <w:sz w:val="21"/>
          <w:szCs w:val="21"/>
        </w:rPr>
        <w:t>»</w:t>
      </w:r>
    </w:p>
    <w:p w:rsidR="00CC5D1D" w:rsidRPr="00AD6261" w:rsidRDefault="00CC5D1D" w:rsidP="0090630D">
      <w:pPr>
        <w:spacing w:after="0" w:line="240" w:lineRule="auto"/>
        <w:rPr>
          <w:b/>
        </w:rPr>
      </w:pPr>
      <w:r w:rsidRPr="00CC5D1D">
        <w:rPr>
          <w:i/>
        </w:rPr>
        <w:t xml:space="preserve">Заполненная заявка, является подтверждением Вашего участия в </w:t>
      </w:r>
      <w:r w:rsidR="0090630D">
        <w:rPr>
          <w:i/>
        </w:rPr>
        <w:t>Саммите деловых кругов</w:t>
      </w:r>
      <w:r w:rsidRPr="00CC5D1D">
        <w:rPr>
          <w:i/>
        </w:rPr>
        <w:t xml:space="preserve">. </w:t>
      </w:r>
      <w:r w:rsidR="00F369FF">
        <w:rPr>
          <w:i/>
        </w:rPr>
        <w:t xml:space="preserve">Просьба направить по </w:t>
      </w:r>
      <w:proofErr w:type="spellStart"/>
      <w:proofErr w:type="gramStart"/>
      <w:r w:rsidRPr="00F369FF">
        <w:rPr>
          <w:i/>
        </w:rPr>
        <w:t>е</w:t>
      </w:r>
      <w:proofErr w:type="gramEnd"/>
      <w:r w:rsidRPr="00F369FF">
        <w:rPr>
          <w:i/>
        </w:rPr>
        <w:t>-mail</w:t>
      </w:r>
      <w:proofErr w:type="spellEnd"/>
      <w:r w:rsidR="00F369FF" w:rsidRPr="00F369FF">
        <w:rPr>
          <w:i/>
        </w:rPr>
        <w:t xml:space="preserve">: </w:t>
      </w:r>
      <w:r w:rsidR="00F369FF">
        <w:rPr>
          <w:b/>
        </w:rPr>
        <w:t xml:space="preserve"> </w:t>
      </w:r>
      <w:r w:rsidR="00D16D42">
        <w:rPr>
          <w:rStyle w:val="a9"/>
          <w:lang w:val="en-US"/>
        </w:rPr>
        <w:t>region</w:t>
      </w:r>
      <w:hyperlink r:id="rId16" w:history="1">
        <w:r w:rsidRPr="00AD6261">
          <w:rPr>
            <w:rStyle w:val="a9"/>
          </w:rPr>
          <w:t>@rosstrategy.com</w:t>
        </w:r>
      </w:hyperlink>
    </w:p>
    <w:p w:rsidR="00F369FF" w:rsidRDefault="00CC5D1D" w:rsidP="00F369FF">
      <w:pPr>
        <w:pStyle w:val="aa"/>
        <w:tabs>
          <w:tab w:val="left" w:pos="10346"/>
        </w:tabs>
        <w:spacing w:after="0"/>
        <w:ind w:left="426"/>
        <w:rPr>
          <w:rFonts w:ascii="Arial" w:hAnsi="Arial" w:cs="Arial"/>
          <w:color w:val="000000"/>
          <w:sz w:val="20"/>
          <w:szCs w:val="20"/>
        </w:rPr>
      </w:pPr>
      <w:r w:rsidRPr="0054261E">
        <w:rPr>
          <w:rFonts w:ascii="Arial" w:hAnsi="Arial" w:cs="Arial"/>
          <w:color w:val="000000"/>
          <w:sz w:val="20"/>
          <w:szCs w:val="20"/>
        </w:rPr>
        <w:t> </w:t>
      </w:r>
    </w:p>
    <w:p w:rsidR="00F369FF" w:rsidRPr="00F369FF" w:rsidRDefault="00CC5D1D" w:rsidP="00F369FF">
      <w:pPr>
        <w:pStyle w:val="aa"/>
        <w:tabs>
          <w:tab w:val="left" w:pos="10346"/>
        </w:tabs>
        <w:spacing w:after="0"/>
        <w:ind w:left="426"/>
        <w:rPr>
          <w:rFonts w:ascii="Arial" w:hAnsi="Arial" w:cs="Arial"/>
          <w:color w:val="000000"/>
          <w:sz w:val="20"/>
          <w:szCs w:val="20"/>
        </w:rPr>
      </w:pPr>
      <w:r w:rsidRPr="0054261E">
        <w:rPr>
          <w:rFonts w:ascii="Arial" w:hAnsi="Arial" w:cs="Arial"/>
          <w:color w:val="000000"/>
          <w:sz w:val="20"/>
          <w:szCs w:val="20"/>
        </w:rPr>
        <w:t>     _________________</w:t>
      </w:r>
      <w:r>
        <w:rPr>
          <w:rFonts w:ascii="Arial" w:hAnsi="Arial" w:cs="Arial"/>
          <w:color w:val="000000"/>
          <w:sz w:val="20"/>
          <w:szCs w:val="20"/>
        </w:rPr>
        <w:t>____</w:t>
      </w:r>
      <w:r w:rsidR="00F369FF">
        <w:rPr>
          <w:rFonts w:ascii="Arial" w:hAnsi="Arial" w:cs="Arial"/>
          <w:color w:val="000000"/>
          <w:sz w:val="20"/>
          <w:szCs w:val="20"/>
        </w:rPr>
        <w:t>________                                             «____»___________________2016г</w:t>
      </w:r>
      <w:r w:rsidRPr="0054261E">
        <w:rPr>
          <w:rFonts w:ascii="Arial" w:hAnsi="Arial" w:cs="Arial"/>
          <w:color w:val="000000"/>
          <w:sz w:val="20"/>
          <w:szCs w:val="20"/>
        </w:rPr>
        <w:br/>
      </w:r>
      <w:r w:rsidR="00F369FF" w:rsidRPr="0054261E">
        <w:rPr>
          <w:rFonts w:ascii="Arial" w:hAnsi="Arial" w:cs="Arial"/>
          <w:color w:val="000000"/>
          <w:sz w:val="20"/>
          <w:szCs w:val="20"/>
        </w:rPr>
        <w:t> (</w:t>
      </w:r>
      <w:r w:rsidR="00F369FF" w:rsidRPr="004F3DAA">
        <w:rPr>
          <w:rFonts w:ascii="Arial" w:hAnsi="Arial" w:cs="Arial"/>
          <w:color w:val="000000"/>
          <w:sz w:val="16"/>
          <w:szCs w:val="16"/>
        </w:rPr>
        <w:t>фамилия, инициалы</w:t>
      </w:r>
      <w:r w:rsidR="00F369FF">
        <w:rPr>
          <w:rFonts w:ascii="Arial" w:hAnsi="Arial" w:cs="Arial"/>
          <w:color w:val="000000"/>
          <w:sz w:val="16"/>
          <w:szCs w:val="16"/>
        </w:rPr>
        <w:t xml:space="preserve">, </w:t>
      </w:r>
      <w:r w:rsidRPr="004F3DAA">
        <w:rPr>
          <w:rFonts w:ascii="Arial" w:hAnsi="Arial" w:cs="Arial"/>
          <w:color w:val="000000"/>
          <w:sz w:val="16"/>
          <w:szCs w:val="16"/>
        </w:rPr>
        <w:t xml:space="preserve">подпись, М.П.)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sectPr w:rsidR="00F369FF" w:rsidRPr="00F369FF" w:rsidSect="00272AA6">
      <w:headerReference w:type="default" r:id="rId17"/>
      <w:pgSz w:w="11906" w:h="16838"/>
      <w:pgMar w:top="0" w:right="850" w:bottom="0" w:left="709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AA6" w:rsidRDefault="00272AA6" w:rsidP="00312456">
      <w:pPr>
        <w:spacing w:after="0" w:line="240" w:lineRule="auto"/>
      </w:pPr>
      <w:r>
        <w:separator/>
      </w:r>
    </w:p>
  </w:endnote>
  <w:endnote w:type="continuationSeparator" w:id="0">
    <w:p w:rsidR="00272AA6" w:rsidRDefault="00272AA6" w:rsidP="0031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AA6" w:rsidRDefault="00272AA6" w:rsidP="00312456">
      <w:pPr>
        <w:spacing w:after="0" w:line="240" w:lineRule="auto"/>
      </w:pPr>
      <w:r>
        <w:separator/>
      </w:r>
    </w:p>
  </w:footnote>
  <w:footnote w:type="continuationSeparator" w:id="0">
    <w:p w:rsidR="00272AA6" w:rsidRDefault="00272AA6" w:rsidP="00312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AA6" w:rsidRDefault="00272AA6" w:rsidP="00CC5D1D">
    <w:pPr>
      <w:pStyle w:val="a3"/>
      <w:tabs>
        <w:tab w:val="left" w:pos="3555"/>
        <w:tab w:val="center" w:pos="5173"/>
        <w:tab w:val="right" w:pos="10347"/>
      </w:tabs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B6D"/>
    <w:multiLevelType w:val="hybridMultilevel"/>
    <w:tmpl w:val="54BC2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1161D"/>
    <w:multiLevelType w:val="hybridMultilevel"/>
    <w:tmpl w:val="F500A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A148E"/>
    <w:multiLevelType w:val="hybridMultilevel"/>
    <w:tmpl w:val="889E9C3A"/>
    <w:lvl w:ilvl="0" w:tplc="7A78D76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2CB7F05"/>
    <w:multiLevelType w:val="hybridMultilevel"/>
    <w:tmpl w:val="DD825AB0"/>
    <w:lvl w:ilvl="0" w:tplc="76DA1F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F6A22"/>
    <w:multiLevelType w:val="hybridMultilevel"/>
    <w:tmpl w:val="B6266996"/>
    <w:lvl w:ilvl="0" w:tplc="7A78D7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5506F"/>
    <w:multiLevelType w:val="hybridMultilevel"/>
    <w:tmpl w:val="A884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83643"/>
    <w:multiLevelType w:val="hybridMultilevel"/>
    <w:tmpl w:val="3E20C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C51A3"/>
    <w:multiLevelType w:val="hybridMultilevel"/>
    <w:tmpl w:val="5F829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312456"/>
    <w:rsid w:val="00036E0A"/>
    <w:rsid w:val="000551A0"/>
    <w:rsid w:val="00116381"/>
    <w:rsid w:val="00124F40"/>
    <w:rsid w:val="00157688"/>
    <w:rsid w:val="00196ED5"/>
    <w:rsid w:val="001D4C84"/>
    <w:rsid w:val="00272AA6"/>
    <w:rsid w:val="002B0E5B"/>
    <w:rsid w:val="002B63CE"/>
    <w:rsid w:val="002C4E2B"/>
    <w:rsid w:val="002D2F7A"/>
    <w:rsid w:val="002E46F0"/>
    <w:rsid w:val="00312456"/>
    <w:rsid w:val="003849B7"/>
    <w:rsid w:val="003E2161"/>
    <w:rsid w:val="003E79CA"/>
    <w:rsid w:val="00440D36"/>
    <w:rsid w:val="004421C1"/>
    <w:rsid w:val="004D2800"/>
    <w:rsid w:val="004F3DAA"/>
    <w:rsid w:val="00500195"/>
    <w:rsid w:val="00506DB0"/>
    <w:rsid w:val="00507D4C"/>
    <w:rsid w:val="00570346"/>
    <w:rsid w:val="00574BA7"/>
    <w:rsid w:val="00585C26"/>
    <w:rsid w:val="005E102D"/>
    <w:rsid w:val="005F74E5"/>
    <w:rsid w:val="00623B6E"/>
    <w:rsid w:val="00624AC2"/>
    <w:rsid w:val="0065502A"/>
    <w:rsid w:val="0066069A"/>
    <w:rsid w:val="006C6F2E"/>
    <w:rsid w:val="006C7F16"/>
    <w:rsid w:val="006D24DD"/>
    <w:rsid w:val="0073793D"/>
    <w:rsid w:val="007462C0"/>
    <w:rsid w:val="00761649"/>
    <w:rsid w:val="0079671F"/>
    <w:rsid w:val="007B0ED4"/>
    <w:rsid w:val="00844E90"/>
    <w:rsid w:val="00890E2E"/>
    <w:rsid w:val="008A7A9D"/>
    <w:rsid w:val="00904E16"/>
    <w:rsid w:val="0090630D"/>
    <w:rsid w:val="009B63F3"/>
    <w:rsid w:val="009E0530"/>
    <w:rsid w:val="00A01AC2"/>
    <w:rsid w:val="00AA5928"/>
    <w:rsid w:val="00AB25AF"/>
    <w:rsid w:val="00AB2F95"/>
    <w:rsid w:val="00AC3874"/>
    <w:rsid w:val="00AC6DB9"/>
    <w:rsid w:val="00AD0B73"/>
    <w:rsid w:val="00AE3FCF"/>
    <w:rsid w:val="00B45C2B"/>
    <w:rsid w:val="00B65B4D"/>
    <w:rsid w:val="00B82033"/>
    <w:rsid w:val="00BB6CD5"/>
    <w:rsid w:val="00BD0335"/>
    <w:rsid w:val="00BD39B3"/>
    <w:rsid w:val="00BF0497"/>
    <w:rsid w:val="00C310F2"/>
    <w:rsid w:val="00C315BB"/>
    <w:rsid w:val="00C52A51"/>
    <w:rsid w:val="00CC2807"/>
    <w:rsid w:val="00CC5D1D"/>
    <w:rsid w:val="00CF15CB"/>
    <w:rsid w:val="00D16BA6"/>
    <w:rsid w:val="00D16D42"/>
    <w:rsid w:val="00D554DA"/>
    <w:rsid w:val="00D60FBC"/>
    <w:rsid w:val="00DD05E0"/>
    <w:rsid w:val="00DD7BB5"/>
    <w:rsid w:val="00DE1B51"/>
    <w:rsid w:val="00DE441B"/>
    <w:rsid w:val="00E060A8"/>
    <w:rsid w:val="00E22BD5"/>
    <w:rsid w:val="00E272A4"/>
    <w:rsid w:val="00E3267B"/>
    <w:rsid w:val="00E458E6"/>
    <w:rsid w:val="00E86FFD"/>
    <w:rsid w:val="00EC4146"/>
    <w:rsid w:val="00ED775D"/>
    <w:rsid w:val="00EE76B2"/>
    <w:rsid w:val="00F047C2"/>
    <w:rsid w:val="00F21405"/>
    <w:rsid w:val="00F369FF"/>
    <w:rsid w:val="00F375C3"/>
    <w:rsid w:val="00F80C45"/>
    <w:rsid w:val="00FA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456"/>
  </w:style>
  <w:style w:type="paragraph" w:styleId="a5">
    <w:name w:val="footer"/>
    <w:basedOn w:val="a"/>
    <w:link w:val="a6"/>
    <w:uiPriority w:val="99"/>
    <w:unhideWhenUsed/>
    <w:rsid w:val="00312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456"/>
  </w:style>
  <w:style w:type="paragraph" w:styleId="a7">
    <w:name w:val="Balloon Text"/>
    <w:basedOn w:val="a"/>
    <w:link w:val="a8"/>
    <w:uiPriority w:val="99"/>
    <w:semiHidden/>
    <w:unhideWhenUsed/>
    <w:rsid w:val="00312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456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312456"/>
    <w:rPr>
      <w:strike w:val="0"/>
      <w:dstrike w:val="0"/>
      <w:color w:val="0066CC"/>
      <w:u w:val="none"/>
      <w:effect w:val="none"/>
    </w:rPr>
  </w:style>
  <w:style w:type="paragraph" w:styleId="aa">
    <w:name w:val="Body Text"/>
    <w:basedOn w:val="a"/>
    <w:link w:val="ab"/>
    <w:unhideWhenUsed/>
    <w:rsid w:val="0031245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124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12456"/>
    <w:pPr>
      <w:ind w:left="720"/>
      <w:contextualSpacing/>
    </w:pPr>
  </w:style>
  <w:style w:type="character" w:styleId="ad">
    <w:name w:val="Strong"/>
    <w:basedOn w:val="a0"/>
    <w:uiPriority w:val="99"/>
    <w:qFormat/>
    <w:rsid w:val="00312456"/>
    <w:rPr>
      <w:rFonts w:cs="Times New Roman"/>
      <w:b/>
      <w:bCs/>
    </w:rPr>
  </w:style>
  <w:style w:type="character" w:customStyle="1" w:styleId="2">
    <w:name w:val="Основной текст (2)_"/>
    <w:basedOn w:val="a0"/>
    <w:link w:val="20"/>
    <w:uiPriority w:val="99"/>
    <w:locked/>
    <w:rsid w:val="006C6F2E"/>
    <w:rPr>
      <w:rFonts w:cs="Times New Roman"/>
      <w:spacing w:val="20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C6F2E"/>
    <w:pPr>
      <w:shd w:val="clear" w:color="auto" w:fill="FFFFFF"/>
      <w:spacing w:after="0" w:line="240" w:lineRule="atLeast"/>
    </w:pPr>
    <w:rPr>
      <w:rFonts w:asciiTheme="minorHAnsi" w:eastAsiaTheme="minorHAnsi" w:hAnsiTheme="minorHAnsi"/>
      <w:spacing w:val="20"/>
      <w:sz w:val="21"/>
      <w:szCs w:val="21"/>
    </w:rPr>
  </w:style>
  <w:style w:type="paragraph" w:styleId="ae">
    <w:name w:val="Normal (Web)"/>
    <w:basedOn w:val="a"/>
    <w:uiPriority w:val="99"/>
    <w:rsid w:val="006C6F2E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header3">
    <w:name w:val="header3"/>
    <w:basedOn w:val="a"/>
    <w:rsid w:val="006C6F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6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ffice@rosstrategy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8AF88-2BC7-42C9-910B-61FACBA1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xenya</cp:lastModifiedBy>
  <cp:revision>8</cp:revision>
  <cp:lastPrinted>2011-05-31T09:23:00Z</cp:lastPrinted>
  <dcterms:created xsi:type="dcterms:W3CDTF">2016-04-15T11:31:00Z</dcterms:created>
  <dcterms:modified xsi:type="dcterms:W3CDTF">2016-06-20T09:23:00Z</dcterms:modified>
</cp:coreProperties>
</file>